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3cd961b9b47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FRYDENBØ GROUP AS</w:t>
      </w:r>
    </w:p>
    <w:sectPr>
      <w:headerReference xmlns:r="http://schemas.openxmlformats.org/officeDocument/2006/relationships" w:type="default" r:id="Rf6448d3370e34b9a"/>
      <w:footerReference xmlns:r="http://schemas.openxmlformats.org/officeDocument/2006/relationships" w:type="default" r:id="R455b36c9fe28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FRYDENBØ GROUP AS   ·   Org.nr 921 629 710   ·   Damsgårdsveien 131   ·   5160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FRYDENBØ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48d3370e34b9a" /><Relationship Type="http://schemas.openxmlformats.org/officeDocument/2006/relationships/footer" Target="/word/footer1.xml" Id="R455b36c9fe28446f" /></Relationships>
</file>