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69934f22c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LURA REGNSKAP AS</w:t>
      </w:r>
    </w:p>
    <w:sectPr>
      <w:headerReference xmlns:r="http://schemas.openxmlformats.org/officeDocument/2006/relationships" w:type="default" r:id="R5091906a592f44c0"/>
      <w:footerReference xmlns:r="http://schemas.openxmlformats.org/officeDocument/2006/relationships" w:type="default" r:id="R1596eb0c8296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LURA REGNSKAP AS   ·   Org.nr 921 761 244   ·   Brannstasjonsveien 10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1906a592f44c0" /><Relationship Type="http://schemas.openxmlformats.org/officeDocument/2006/relationships/footer" Target="/word/footer1.xml" Id="R1596eb0c829646e2" /></Relationships>
</file>