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34306d6bf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EDVARD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EDVARD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9354dcabd04aa7"/>
      <w:footerReference xmlns:r="http://schemas.openxmlformats.org/officeDocument/2006/relationships" w:type="default" r:id="R17b0d345e3ec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EDVARD HOLM AS   ·   Org.nr 921 858 809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EDVARD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354dcabd04aa7" /><Relationship Type="http://schemas.openxmlformats.org/officeDocument/2006/relationships/footer" Target="/word/footer1.xml" Id="R17b0d345e3ec4915" /></Relationships>
</file>