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bed6c07f846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KEITH GOODTOWN INDUSTRIES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KEITH GOODTOWN INDUSTRIES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6e80d41a214e09"/>
      <w:footerReference xmlns:r="http://schemas.openxmlformats.org/officeDocument/2006/relationships" w:type="default" r:id="R430a5b05edc7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KEITH GOODTOWN INDUSTRIES AS   ·   Org.nr 921 860 765   ·   C/O Ketil Gjerstad, Nils Collett Vogts vei 17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KEITH GOODTOWN INDUSTRIES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e80d41a214e09" /><Relationship Type="http://schemas.openxmlformats.org/officeDocument/2006/relationships/footer" Target="/word/footer1.xml" Id="R430a5b05edc74260" /></Relationships>
</file>