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692c7196246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 CAPITAL AS</w:t>
      </w:r>
    </w:p>
    <w:sectPr>
      <w:headerReference xmlns:r="http://schemas.openxmlformats.org/officeDocument/2006/relationships" w:type="default" r:id="R5c1fa7ea83204e6c"/>
      <w:footerReference xmlns:r="http://schemas.openxmlformats.org/officeDocument/2006/relationships" w:type="default" r:id="Rf8d3d684b028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 CAPITAL AS   ·   Org.nr 921 960 735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fa7ea83204e6c" /><Relationship Type="http://schemas.openxmlformats.org/officeDocument/2006/relationships/footer" Target="/word/footer1.xml" Id="Rf8d3d684b02849d8" /></Relationships>
</file>