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67462f66f42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0751a8685a45fa"/>
      <w:footerReference xmlns:r="http://schemas.openxmlformats.org/officeDocument/2006/relationships" w:type="default" r:id="R7912efdada90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 CAPITAL AS   ·   Org.nr 921 960 743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751a8685a45fa" /><Relationship Type="http://schemas.openxmlformats.org/officeDocument/2006/relationships/footer" Target="/word/footer1.xml" Id="R7912efdada9041ef" /></Relationships>
</file>