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22a942fe4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FJORDSLOTTET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ed5ff0d4e29b4703"/>
      <w:footerReference xmlns:r="http://schemas.openxmlformats.org/officeDocument/2006/relationships" w:type="default" r:id="Re1bc1ad9dcd3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ff0d4e29b4703" /><Relationship Type="http://schemas.openxmlformats.org/officeDocument/2006/relationships/footer" Target="/word/footer1.xml" Id="Re1bc1ad9dcd34d41" /></Relationships>
</file>