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500d48c3f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Fotlandsvåg,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FJORDSLOTTET HOTELL AS</w:t>
      </w:r>
    </w:p>
    <w:sectPr>
      <w:headerReference xmlns:r="http://schemas.openxmlformats.org/officeDocument/2006/relationships" w:type="default" r:id="Ra530e4276d434281"/>
      <w:footerReference xmlns:r="http://schemas.openxmlformats.org/officeDocument/2006/relationships" w:type="default" r:id="R9ffcd4cdc5c0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0e4276d434281" /><Relationship Type="http://schemas.openxmlformats.org/officeDocument/2006/relationships/footer" Target="/word/footer1.xml" Id="R9ffcd4cdc5c04bc7" /></Relationships>
</file>