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a069e135e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GRENSELØS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GRENSELØS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c4a2e66edb48c3"/>
      <w:footerReference xmlns:r="http://schemas.openxmlformats.org/officeDocument/2006/relationships" w:type="default" r:id="R7190ec1e5cfa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4a2e66edb48c3" /><Relationship Type="http://schemas.openxmlformats.org/officeDocument/2006/relationships/footer" Target="/word/footer1.xml" Id="R7190ec1e5cfa4e09" /></Relationships>
</file>