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cdca70baf449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GRENSELØS INVEST AS, org.nr 922 025 894,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GRENSELØS INVEST AS</w:t>
      </w:r>
    </w:p>
    <w:sectPr>
      <w:headerReference xmlns:r="http://schemas.openxmlformats.org/officeDocument/2006/relationships" w:type="default" r:id="Re989d480183a4a3b"/>
      <w:footerReference xmlns:r="http://schemas.openxmlformats.org/officeDocument/2006/relationships" w:type="default" r:id="R92575e575a4446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GRENSELØS INVEST AS   ·   Org.nr 922 025 894   ·   c/o Merete Borg Larsen, Frederik Stangs gate 41A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GRENSELØS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89d480183a4a3b" /><Relationship Type="http://schemas.openxmlformats.org/officeDocument/2006/relationships/footer" Target="/word/footer1.xml" Id="R92575e575a444659" /></Relationships>
</file>