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4c58907a2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60e46cecedff48fd"/>
      <w:footerReference xmlns:r="http://schemas.openxmlformats.org/officeDocument/2006/relationships" w:type="default" r:id="R43518ade0dcf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46cecedff48fd" /><Relationship Type="http://schemas.openxmlformats.org/officeDocument/2006/relationships/footer" Target="/word/footer1.xml" Id="R43518ade0dcf422f" /></Relationships>
</file>