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9d9b783cc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d51b1d1994bc5"/>
      <w:footerReference xmlns:r="http://schemas.openxmlformats.org/officeDocument/2006/relationships" w:type="default" r:id="R588232a861da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KARUS AS   ·   Org.nr 922 042 675   ·   Årrundveien 27   ·   0588 OSLO   ·   rune@skow.no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d51b1d1994bc5" /><Relationship Type="http://schemas.openxmlformats.org/officeDocument/2006/relationships/footer" Target="/word/footer1.xml" Id="R588232a861da4261" /></Relationships>
</file>