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408d5f3bec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SMEBBS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SMEBBS HOLDING AS</w:t>
      </w:r>
    </w:p>
    <w:sectPr>
      <w:headerReference xmlns:r="http://schemas.openxmlformats.org/officeDocument/2006/relationships" w:type="default" r:id="R2879766881764ffd"/>
      <w:footerReference xmlns:r="http://schemas.openxmlformats.org/officeDocument/2006/relationships" w:type="default" r:id="Rc115795a916d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SMEBBS HOLDING AS   ·   Org.nr 922 176 949   ·   5026, Bernt Balchens vei 10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SMEBBS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9766881764ffd" /><Relationship Type="http://schemas.openxmlformats.org/officeDocument/2006/relationships/footer" Target="/word/footer1.xml" Id="Rc115795a916d4486" /></Relationships>
</file>