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9db0eb23a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FOLGEFONNA WERGELAND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FOLGEFONNA WERGELAND HOLDING AS</w:t>
      </w:r>
    </w:p>
    <w:sectPr>
      <w:headerReference xmlns:r="http://schemas.openxmlformats.org/officeDocument/2006/relationships" w:type="default" r:id="R3b61cdde2b674c94"/>
      <w:footerReference xmlns:r="http://schemas.openxmlformats.org/officeDocument/2006/relationships" w:type="default" r:id="R3a59d19eb35e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WERGELAND HOLDING AS   ·   Org.nr 922 606 021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1cdde2b674c94" /><Relationship Type="http://schemas.openxmlformats.org/officeDocument/2006/relationships/footer" Target="/word/footer1.xml" Id="R3a59d19eb35e4ec0" /></Relationships>
</file>