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b3b7b8002e4f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FOLGEFONNA WERGELAND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2f5c3eb4af34526"/>
      <w:footerReference xmlns:r="http://schemas.openxmlformats.org/officeDocument/2006/relationships" w:type="default" r:id="Rb2c0d704ac5342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FOLGEFONNA WERGELAND HOLDING AS   ·   Org.nr 922 606 021   ·   Halvorshagen 10   ·   5244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FOLGEFONNA 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f5c3eb4af34526" /><Relationship Type="http://schemas.openxmlformats.org/officeDocument/2006/relationships/footer" Target="/word/footer1.xml" Id="Rb2c0d704ac534252" /></Relationships>
</file>