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7a8d2f761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a1226bdcf47b2"/>
      <w:footerReference xmlns:r="http://schemas.openxmlformats.org/officeDocument/2006/relationships" w:type="default" r:id="R19195b3270d3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LYTIC AS   ·   Org.nr 922 723 702   ·   c/o Ole Kristian B. Eikenæs, Schønings gate 6A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a1226bdcf47b2" /><Relationship Type="http://schemas.openxmlformats.org/officeDocument/2006/relationships/footer" Target="/word/footer1.xml" Id="R19195b3270d3472d" /></Relationships>
</file>