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a01d3924174f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O. G. OTTERSLAND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O. G. OTTERSLAND AS</w:t>
      </w:r>
    </w:p>
    <w:sectPr>
      <w:headerReference xmlns:r="http://schemas.openxmlformats.org/officeDocument/2006/relationships" w:type="default" r:id="R162c7dc9341046f1"/>
      <w:footerReference xmlns:r="http://schemas.openxmlformats.org/officeDocument/2006/relationships" w:type="default" r:id="R73f90f0bcda24d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O. G. OTTERSLAND AS   ·   Org.nr 923 018 247   ·   Nedre Tyholmsvei 13   ·   4836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O. G. OTTERSLAND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2c7dc9341046f1" /><Relationship Type="http://schemas.openxmlformats.org/officeDocument/2006/relationships/footer" Target="/word/footer1.xml" Id="R73f90f0bcda24d24" /></Relationships>
</file>