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a08dbcb0a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 VENTURES AS</w:t>
      </w:r>
    </w:p>
    <w:sectPr>
      <w:headerReference xmlns:r="http://schemas.openxmlformats.org/officeDocument/2006/relationships" w:type="default" r:id="R570934ce036f4644"/>
      <w:footerReference xmlns:r="http://schemas.openxmlformats.org/officeDocument/2006/relationships" w:type="default" r:id="R5a609ac1996d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 VENTURES AS   ·   Org.nr 923 030 530   ·   Ullernveien 27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934ce036f4644" /><Relationship Type="http://schemas.openxmlformats.org/officeDocument/2006/relationships/footer" Target="/word/footer1.xml" Id="R5a609ac1996d465d" /></Relationships>
</file>