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7b51176f641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RINGGÅRDEN AS</w:t>
      </w:r>
    </w:p>
    <w:sectPr>
      <w:headerReference xmlns:r="http://schemas.openxmlformats.org/officeDocument/2006/relationships" w:type="default" r:id="R8b0f02f3ee584407"/>
      <w:footerReference xmlns:r="http://schemas.openxmlformats.org/officeDocument/2006/relationships" w:type="default" r:id="R3d3366390549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RINGGÅRDEN AS   ·   Org.nr 923 142 533   ·  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0f02f3ee584407" /><Relationship Type="http://schemas.openxmlformats.org/officeDocument/2006/relationships/footer" Target="/word/footer1.xml" Id="R3d336639054944de" /></Relationships>
</file>