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bc11ff0a3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INWA AS</w:t>
      </w:r>
    </w:p>
    <w:sectPr>
      <w:headerReference xmlns:r="http://schemas.openxmlformats.org/officeDocument/2006/relationships" w:type="default" r:id="R3e3bae53329b4c5d"/>
      <w:footerReference xmlns:r="http://schemas.openxmlformats.org/officeDocument/2006/relationships" w:type="default" r:id="R993e72010ae1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INWA AS   ·   Org.nr 923 146 903   ·   c/o Inge Walmestad, Amundrødveien 69A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bae53329b4c5d" /><Relationship Type="http://schemas.openxmlformats.org/officeDocument/2006/relationships/footer" Target="/word/footer1.xml" Id="R993e72010ae14489" /></Relationships>
</file>