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ab71bd688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ENTRANCEMENT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ENTRANCEMENT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e713e716c4775"/>
      <w:footerReference xmlns:r="http://schemas.openxmlformats.org/officeDocument/2006/relationships" w:type="default" r:id="Re07cf33260eb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e713e716c4775" /><Relationship Type="http://schemas.openxmlformats.org/officeDocument/2006/relationships/footer" Target="/word/footer1.xml" Id="Re07cf33260eb4d37" /></Relationships>
</file>