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1fac82f9f64e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CBM INVEST AS</w:t>
      </w:r>
    </w:p>
    <w:sectPr>
      <w:headerReference xmlns:r="http://schemas.openxmlformats.org/officeDocument/2006/relationships" w:type="default" r:id="Rb22c91cfe6844003"/>
      <w:footerReference xmlns:r="http://schemas.openxmlformats.org/officeDocument/2006/relationships" w:type="default" r:id="Rfac1079ecccf44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CBM INVEST AS   ·   Org.nr 923 169 105   ·   Rigedalen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2c91cfe6844003" /><Relationship Type="http://schemas.openxmlformats.org/officeDocument/2006/relationships/footer" Target="/word/footer1.xml" Id="Rfac1079ecccf44d9" /></Relationships>
</file>