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dda0cad93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OPPORTUNE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OPPORTUNE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d9b01d10545ea"/>
      <w:footerReference xmlns:r="http://schemas.openxmlformats.org/officeDocument/2006/relationships" w:type="default" r:id="R5d30cf85fd9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d9b01d10545ea" /><Relationship Type="http://schemas.openxmlformats.org/officeDocument/2006/relationships/footer" Target="/word/footer1.xml" Id="R5d30cf85fd99403c" /></Relationships>
</file>