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87c1205634e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OPERATIONS AS</w:t>
      </w:r>
    </w:p>
    <w:sectPr>
      <w:headerReference xmlns:r="http://schemas.openxmlformats.org/officeDocument/2006/relationships" w:type="default" r:id="R6e774d3c86c64651"/>
      <w:footerReference xmlns:r="http://schemas.openxmlformats.org/officeDocument/2006/relationships" w:type="default" r:id="R18f516090000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OPERATIONS AS   ·   Org.nr 923 594 620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OPERATIONS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774d3c86c64651" /><Relationship Type="http://schemas.openxmlformats.org/officeDocument/2006/relationships/footer" Target="/word/footer1.xml" Id="R18f51609000040be" /></Relationships>
</file>