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78d20e2614d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VMIN 4 AS</w:t>
      </w:r>
    </w:p>
    <w:sectPr>
      <w:headerReference xmlns:r="http://schemas.openxmlformats.org/officeDocument/2006/relationships" w:type="default" r:id="Rbbca830aa8df4378"/>
      <w:footerReference xmlns:r="http://schemas.openxmlformats.org/officeDocument/2006/relationships" w:type="default" r:id="R949203721c8e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VMIN 4 AS   ·   Org.nr 923 610 189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VMIN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a830aa8df4378" /><Relationship Type="http://schemas.openxmlformats.org/officeDocument/2006/relationships/footer" Target="/word/footer1.xml" Id="R949203721c8e4147" /></Relationships>
</file>