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58bc3eb31f49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SCHÜTT FOREVER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SCHÜTT FOREVER AS</w:t>
      </w:r>
    </w:p>
    <w:sectPr>
      <w:headerReference xmlns:r="http://schemas.openxmlformats.org/officeDocument/2006/relationships" w:type="default" r:id="Rd8e1c213914f41af"/>
      <w:footerReference xmlns:r="http://schemas.openxmlformats.org/officeDocument/2006/relationships" w:type="default" r:id="Rcfd328f6f0da48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SCHÜTT FOREVER AS   ·   Org.nr 923 621 059   ·   Løvveien 19   ·   3128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SCHÜTT FOREVER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e1c213914f41af" /><Relationship Type="http://schemas.openxmlformats.org/officeDocument/2006/relationships/footer" Target="/word/footer1.xml" Id="Rcfd328f6f0da485a" /></Relationships>
</file>