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3009a1f9cf43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ARRAY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0eb7b2a8b3eb4569"/>
      <w:footerReference xmlns:r="http://schemas.openxmlformats.org/officeDocument/2006/relationships" w:type="default" r:id="Rc2c1f69f738145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b7b2a8b3eb4569" /><Relationship Type="http://schemas.openxmlformats.org/officeDocument/2006/relationships/footer" Target="/word/footer1.xml" Id="Rc2c1f69f738145fa" /></Relationships>
</file>