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2288c898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c6d5b0250bb445e7"/>
      <w:footerReference xmlns:r="http://schemas.openxmlformats.org/officeDocument/2006/relationships" w:type="default" r:id="R912bf2e2c13f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5b0250bb445e7" /><Relationship Type="http://schemas.openxmlformats.org/officeDocument/2006/relationships/footer" Target="/word/footer1.xml" Id="R912bf2e2c13f40d8" /></Relationships>
</file>