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954e33abb4e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HELGØ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HELGØ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7eb909c07a454a"/>
      <w:footerReference xmlns:r="http://schemas.openxmlformats.org/officeDocument/2006/relationships" w:type="default" r:id="R3aaa41200864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HELGØ INVEST AS   ·   Org.nr 923 714 618   ·   Marieroalleen 21C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eb909c07a454a" /><Relationship Type="http://schemas.openxmlformats.org/officeDocument/2006/relationships/footer" Target="/word/footer1.xml" Id="R3aaa4120086443d2" /></Relationships>
</file>