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beee9994044d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MØRE OG ROMSDAL REVISJON SA</w:t>
      </w:r>
    </w:p>
    <w:sectPr>
      <w:headerReference xmlns:r="http://schemas.openxmlformats.org/officeDocument/2006/relationships" w:type="default" r:id="Rfe8b394e86f7417d"/>
      <w:footerReference xmlns:r="http://schemas.openxmlformats.org/officeDocument/2006/relationships" w:type="default" r:id="R7cc410752fa94f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MØRE OG ROMSDAL REVISJON SA   ·   Org.nr 923 746 552   ·   Astrups gate 9   ·   6509 KRISTIANSUND N   ·   post@mrrevisjon.no   ·   www.mrrevisjon.no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MØRE OG ROMSDAL REVISJON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8b394e86f7417d" /><Relationship Type="http://schemas.openxmlformats.org/officeDocument/2006/relationships/footer" Target="/word/footer1.xml" Id="R7cc410752fa94f3e" /></Relationships>
</file>