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f13c645ad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ENGEN CAPITAL AS.</w:t>
      </w:r>
    </w:p>
    <w:sectPr>
      <w:headerReference xmlns:r="http://schemas.openxmlformats.org/officeDocument/2006/relationships" w:type="default" r:id="Rc6c18b789f63417e"/>
      <w:footerReference xmlns:r="http://schemas.openxmlformats.org/officeDocument/2006/relationships" w:type="default" r:id="Rd8d80976e416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18b789f63417e" /><Relationship Type="http://schemas.openxmlformats.org/officeDocument/2006/relationships/footer" Target="/word/footer1.xml" Id="Rd8d80976e4164ef5" /></Relationships>
</file>