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07ce65624a42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CHIP TOPCO AS, org.nr 923 807 802,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 TOPCO AS</w:t>
      </w:r>
    </w:p>
    <w:sectPr>
      <w:headerReference xmlns:r="http://schemas.openxmlformats.org/officeDocument/2006/relationships" w:type="default" r:id="R79497e2c1b314b21"/>
      <w:footerReference xmlns:r="http://schemas.openxmlformats.org/officeDocument/2006/relationships" w:type="default" r:id="R28eb4633169a45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 TOPCO AS   ·   Org.nr 923 807 802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497e2c1b314b21" /><Relationship Type="http://schemas.openxmlformats.org/officeDocument/2006/relationships/footer" Target="/word/footer1.xml" Id="R28eb4633169a45b0" /></Relationships>
</file>