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2c5bdc9ee45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HADLINGEN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HADLINGEN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bce6c03f5344eb"/>
      <w:footerReference xmlns:r="http://schemas.openxmlformats.org/officeDocument/2006/relationships" w:type="default" r:id="R171e93a3015242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HADLINGEN AUTO AS   ·   Org.nr 923 947 779   ·   Hadlingen 28   ·   5706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HADLINGEN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ce6c03f5344eb" /><Relationship Type="http://schemas.openxmlformats.org/officeDocument/2006/relationships/footer" Target="/word/footer1.xml" Id="R171e93a301524250" /></Relationships>
</file>