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291cffbe6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4cb95f10378f427f"/>
      <w:footerReference xmlns:r="http://schemas.openxmlformats.org/officeDocument/2006/relationships" w:type="default" r:id="Rcdf1dc2faaf8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95f10378f427f" /><Relationship Type="http://schemas.openxmlformats.org/officeDocument/2006/relationships/footer" Target="/word/footer1.xml" Id="Rcdf1dc2faaf84378" /></Relationships>
</file>