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7a88dbf1842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IDSØE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IDSØE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62bece4484766"/>
      <w:footerReference xmlns:r="http://schemas.openxmlformats.org/officeDocument/2006/relationships" w:type="default" r:id="Rba81f726a301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IDSØE AS   ·   Org.nr 924 354 798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IDSØE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62bece4484766" /><Relationship Type="http://schemas.openxmlformats.org/officeDocument/2006/relationships/footer" Target="/word/footer1.xml" Id="Rba81f726a3014cf6" /></Relationships>
</file>