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fe6a90afb48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BJELLESAU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1e5235ce11a84243"/>
      <w:footerReference xmlns:r="http://schemas.openxmlformats.org/officeDocument/2006/relationships" w:type="default" r:id="Rb532d967d513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235ce11a84243" /><Relationship Type="http://schemas.openxmlformats.org/officeDocument/2006/relationships/footer" Target="/word/footer1.xml" Id="Rb532d967d513498d" /></Relationships>
</file>