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f217f037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4541f0430d394d33"/>
      <w:footerReference xmlns:r="http://schemas.openxmlformats.org/officeDocument/2006/relationships" w:type="default" r:id="Ra6901af437da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1f0430d394d33" /><Relationship Type="http://schemas.openxmlformats.org/officeDocument/2006/relationships/footer" Target="/word/footer1.xml" Id="Ra6901af437da4a80" /></Relationships>
</file>