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371a1ac9f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e64356b664433c"/>
      <w:footerReference xmlns:r="http://schemas.openxmlformats.org/officeDocument/2006/relationships" w:type="default" r:id="R4d95569f9441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64356b664433c" /><Relationship Type="http://schemas.openxmlformats.org/officeDocument/2006/relationships/footer" Target="/word/footer1.xml" Id="R4d95569f94414bda" /></Relationships>
</file>