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039273b08b4b2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RUNNING AEONIAN AS</w:t>
      </w:r>
    </w:p>
    <w:sectPr>
      <w:headerReference xmlns:r="http://schemas.openxmlformats.org/officeDocument/2006/relationships" w:type="default" r:id="R88b90cfe8bc24bed"/>
      <w:footerReference xmlns:r="http://schemas.openxmlformats.org/officeDocument/2006/relationships" w:type="default" r:id="Rfe821b18624246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RUNNING AEONIAN AS   ·   Org.nr 924 570 547   ·   c/o Håkon Sverre Rønning, Edvard Griegs vei 46   ·   4023 STAVANGER   ·   hakon.ronning@ogreid.no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RUNNING AEONIAN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b90cfe8bc24bed" /><Relationship Type="http://schemas.openxmlformats.org/officeDocument/2006/relationships/footer" Target="/word/footer1.xml" Id="Rfe821b186242460a" /></Relationships>
</file>