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5d73048a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KVITLYNG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KVITLYNG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30169b351480b"/>
      <w:footerReference xmlns:r="http://schemas.openxmlformats.org/officeDocument/2006/relationships" w:type="default" r:id="R0fd5a409981b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KVITLYNG AS   ·   Org.nr 924 648 732   ·   Bygdøy allé 74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KVITLYNG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30169b351480b" /><Relationship Type="http://schemas.openxmlformats.org/officeDocument/2006/relationships/footer" Target="/word/footer1.xml" Id="R0fd5a409981b485d" /></Relationships>
</file>