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5baa58d88b4f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SIGNATUR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SIGNATUR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8acb5ee3ac4a51"/>
      <w:footerReference xmlns:r="http://schemas.openxmlformats.org/officeDocument/2006/relationships" w:type="default" r:id="R8b68f7395c1643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SIGNATUR MANAGEMENT AS   ·   Org.nr 924 696 826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SIGNATUR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8acb5ee3ac4a51" /><Relationship Type="http://schemas.openxmlformats.org/officeDocument/2006/relationships/footer" Target="/word/footer1.xml" Id="R8b68f7395c1643ec" /></Relationships>
</file>