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7f433e560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cfb7efdce424c"/>
      <w:footerReference xmlns:r="http://schemas.openxmlformats.org/officeDocument/2006/relationships" w:type="default" r:id="R9c4dbac2ba49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HEIMGAARD AS   ·   Org.nr 924 771 216   ·   Bøveien 700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cfb7efdce424c" /><Relationship Type="http://schemas.openxmlformats.org/officeDocument/2006/relationships/footer" Target="/word/footer1.xml" Id="R9c4dbac2ba494dcf" /></Relationships>
</file>