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3d7bb4863c49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MARI HJORTESET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MARI HJORTESET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4bb7b6147d4663"/>
      <w:footerReference xmlns:r="http://schemas.openxmlformats.org/officeDocument/2006/relationships" w:type="default" r:id="Rafbf1daf0afe4f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 HJORTESET HOLDING AS   ·   Org.nr 924 792 418   ·   c/o Mari Andrine Hjorteset, Låveveien 20B   ·   0682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 HJORTESET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4bb7b6147d4663" /><Relationship Type="http://schemas.openxmlformats.org/officeDocument/2006/relationships/footer" Target="/word/footer1.xml" Id="Rafbf1daf0afe4f1f" /></Relationships>
</file>