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e3996ff4a4a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KORSLUND AS</w:t>
      </w:r>
    </w:p>
    <w:sectPr>
      <w:headerReference xmlns:r="http://schemas.openxmlformats.org/officeDocument/2006/relationships" w:type="default" r:id="R00da6693808e4e6e"/>
      <w:footerReference xmlns:r="http://schemas.openxmlformats.org/officeDocument/2006/relationships" w:type="default" r:id="R23bab0fdab2f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KORSLUND AS   ·   Org.nr 924 825 855   ·  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KORSLUND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a6693808e4e6e" /><Relationship Type="http://schemas.openxmlformats.org/officeDocument/2006/relationships/footer" Target="/word/footer1.xml" Id="R23bab0fdab2f424e" /></Relationships>
</file>