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23b7f59a0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MIEHROT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MIEHROT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14f6dfc9c044e6"/>
      <w:footerReference xmlns:r="http://schemas.openxmlformats.org/officeDocument/2006/relationships" w:type="default" r:id="R5bd18b4dab5c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MIEHROT INVEST AS   ·   Org.nr 924 831 685   ·   Bæssmorjordet 17E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MIEHROT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4f6dfc9c044e6" /><Relationship Type="http://schemas.openxmlformats.org/officeDocument/2006/relationships/footer" Target="/word/footer1.xml" Id="R5bd18b4dab5c4676" /></Relationships>
</file>