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14feafc1a40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KNAGD INVEST AS</w:t>
      </w:r>
    </w:p>
    <w:sectPr>
      <w:headerReference xmlns:r="http://schemas.openxmlformats.org/officeDocument/2006/relationships" w:type="default" r:id="R628ab2d527a8499d"/>
      <w:footerReference xmlns:r="http://schemas.openxmlformats.org/officeDocument/2006/relationships" w:type="default" r:id="R3f5e7d4454d9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KNAGD INVEST AS   ·   Org.nr 924 842 091   ·   Sverrestien 33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KNAGD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ab2d527a8499d" /><Relationship Type="http://schemas.openxmlformats.org/officeDocument/2006/relationships/footer" Target="/word/footer1.xml" Id="R3f5e7d4454d94b9f" /></Relationships>
</file>