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6e3e32442447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CHIPMUNKS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CHIPMUNKS AS</w:t>
      </w:r>
    </w:p>
    <w:sectPr>
      <w:headerReference xmlns:r="http://schemas.openxmlformats.org/officeDocument/2006/relationships" w:type="default" r:id="Rfa00ead2c222424e"/>
      <w:footerReference xmlns:r="http://schemas.openxmlformats.org/officeDocument/2006/relationships" w:type="default" r:id="Rbe71127266ab4d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CHIPMUNKS AS   ·   Org.nr 924 925 523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CHIPMUNKS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00ead2c222424e" /><Relationship Type="http://schemas.openxmlformats.org/officeDocument/2006/relationships/footer" Target="/word/footer1.xml" Id="Rbe71127266ab4d57" /></Relationships>
</file>