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fe33ddb7e4c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VIEW M-INVEST AS, org.nr 924 964 065,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M-INVEST AS</w:t>
      </w:r>
    </w:p>
    <w:sectPr>
      <w:headerReference xmlns:r="http://schemas.openxmlformats.org/officeDocument/2006/relationships" w:type="default" r:id="R5b4afd8b40574ce5"/>
      <w:footerReference xmlns:r="http://schemas.openxmlformats.org/officeDocument/2006/relationships" w:type="default" r:id="Re834c53f4e174b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M-INVEST AS   ·   Org.nr 924 964 065   ·   c/o VIEW Ledger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afd8b40574ce5" /><Relationship Type="http://schemas.openxmlformats.org/officeDocument/2006/relationships/footer" Target="/word/footer1.xml" Id="Re834c53f4e174b1f" /></Relationships>
</file>