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76a000d19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WILLA REGNSKAP AS</w:t>
      </w:r>
    </w:p>
    <w:sectPr>
      <w:headerReference xmlns:r="http://schemas.openxmlformats.org/officeDocument/2006/relationships" w:type="default" r:id="R257b34af593442a5"/>
      <w:footerReference xmlns:r="http://schemas.openxmlformats.org/officeDocument/2006/relationships" w:type="default" r:id="Rb80cd550377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b34af593442a5" /><Relationship Type="http://schemas.openxmlformats.org/officeDocument/2006/relationships/footer" Target="/word/footer1.xml" Id="Rb80cd550377640fe" /></Relationships>
</file>