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8e9fd06b746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FRIIS HOLDING AS</w:t>
      </w:r>
    </w:p>
    <w:sectPr>
      <w:headerReference xmlns:r="http://schemas.openxmlformats.org/officeDocument/2006/relationships" w:type="default" r:id="Rf148eeeaae994944"/>
      <w:footerReference xmlns:r="http://schemas.openxmlformats.org/officeDocument/2006/relationships" w:type="default" r:id="R66970e63b68d48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FRIIS HOLDING AS   ·   Org.nr 925 004 928   ·   Flesåsveien 9A   ·   0860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8eeeaae994944" /><Relationship Type="http://schemas.openxmlformats.org/officeDocument/2006/relationships/footer" Target="/word/footer1.xml" Id="R66970e63b68d4815" /></Relationships>
</file>